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00C" w:rsidRDefault="00442CFB"/>
    <w:p w:rsidR="001F536F" w:rsidRDefault="001F53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92"/>
        <w:gridCol w:w="1091"/>
        <w:gridCol w:w="1435"/>
        <w:gridCol w:w="1450"/>
        <w:gridCol w:w="1708"/>
      </w:tblGrid>
      <w:tr w:rsidR="00080A42" w:rsidTr="00D617BC">
        <w:tc>
          <w:tcPr>
            <w:tcW w:w="3892" w:type="dxa"/>
          </w:tcPr>
          <w:p w:rsidR="00122287" w:rsidRDefault="00080A42">
            <w:pPr>
              <w:rPr>
                <w:b/>
              </w:rPr>
            </w:pPr>
            <w:r w:rsidRPr="00122287">
              <w:rPr>
                <w:b/>
              </w:rPr>
              <w:t>School:</w:t>
            </w:r>
          </w:p>
          <w:p w:rsidR="00122287" w:rsidRDefault="00122287">
            <w:pPr>
              <w:rPr>
                <w:b/>
              </w:rPr>
            </w:pPr>
          </w:p>
          <w:p w:rsidR="001F536F" w:rsidRPr="00122287" w:rsidRDefault="00080A42">
            <w:pPr>
              <w:rPr>
                <w:b/>
              </w:rPr>
            </w:pPr>
            <w:r w:rsidRPr="00122287">
              <w:rPr>
                <w:b/>
              </w:rPr>
              <w:t xml:space="preserve"> _____________________</w:t>
            </w:r>
            <w:r w:rsidR="00122287">
              <w:rPr>
                <w:b/>
              </w:rPr>
              <w:t>______</w:t>
            </w:r>
            <w:r w:rsidRPr="00122287">
              <w:rPr>
                <w:b/>
              </w:rPr>
              <w:t>__</w:t>
            </w:r>
          </w:p>
        </w:tc>
        <w:tc>
          <w:tcPr>
            <w:tcW w:w="1091" w:type="dxa"/>
          </w:tcPr>
          <w:p w:rsidR="001F536F" w:rsidRPr="00122287" w:rsidRDefault="001F536F">
            <w:pPr>
              <w:rPr>
                <w:b/>
              </w:rPr>
            </w:pPr>
            <w:r w:rsidRPr="00122287">
              <w:rPr>
                <w:b/>
              </w:rPr>
              <w:t>Not initiated</w:t>
            </w:r>
          </w:p>
        </w:tc>
        <w:tc>
          <w:tcPr>
            <w:tcW w:w="1435" w:type="dxa"/>
          </w:tcPr>
          <w:p w:rsidR="001F536F" w:rsidRPr="00122287" w:rsidRDefault="001F536F" w:rsidP="001F536F">
            <w:pPr>
              <w:rPr>
                <w:b/>
              </w:rPr>
            </w:pPr>
            <w:r w:rsidRPr="00122287">
              <w:rPr>
                <w:b/>
              </w:rPr>
              <w:t>In early stages of development</w:t>
            </w:r>
          </w:p>
        </w:tc>
        <w:tc>
          <w:tcPr>
            <w:tcW w:w="1450" w:type="dxa"/>
          </w:tcPr>
          <w:p w:rsidR="001F536F" w:rsidRPr="00122287" w:rsidRDefault="001F536F">
            <w:pPr>
              <w:rPr>
                <w:b/>
              </w:rPr>
            </w:pPr>
            <w:r w:rsidRPr="00122287">
              <w:rPr>
                <w:b/>
              </w:rPr>
              <w:t>Implemented but still requiring high level of support</w:t>
            </w:r>
          </w:p>
        </w:tc>
        <w:tc>
          <w:tcPr>
            <w:tcW w:w="1708" w:type="dxa"/>
          </w:tcPr>
          <w:p w:rsidR="001F536F" w:rsidRPr="00122287" w:rsidRDefault="001F536F">
            <w:pPr>
              <w:rPr>
                <w:b/>
              </w:rPr>
            </w:pPr>
            <w:r w:rsidRPr="00122287">
              <w:rPr>
                <w:b/>
              </w:rPr>
              <w:t>Full</w:t>
            </w:r>
            <w:r w:rsidR="003A0303">
              <w:rPr>
                <w:b/>
              </w:rPr>
              <w:t>y implement</w:t>
            </w:r>
            <w:r w:rsidR="00122287">
              <w:rPr>
                <w:b/>
              </w:rPr>
              <w:t>ed</w:t>
            </w:r>
            <w:r w:rsidRPr="00122287">
              <w:rPr>
                <w:b/>
              </w:rPr>
              <w:t>- part of the school’s typical practices</w:t>
            </w:r>
          </w:p>
        </w:tc>
      </w:tr>
      <w:tr w:rsidR="00080A42" w:rsidTr="00080A42">
        <w:tc>
          <w:tcPr>
            <w:tcW w:w="9576" w:type="dxa"/>
            <w:gridSpan w:val="5"/>
            <w:shd w:val="clear" w:color="auto" w:fill="FFFF00"/>
          </w:tcPr>
          <w:p w:rsidR="00080A42" w:rsidRPr="00080A42" w:rsidRDefault="00080A42">
            <w:pPr>
              <w:rPr>
                <w:b/>
                <w:sz w:val="28"/>
                <w:szCs w:val="28"/>
              </w:rPr>
            </w:pPr>
            <w:r w:rsidRPr="00080A42">
              <w:rPr>
                <w:b/>
                <w:sz w:val="28"/>
                <w:szCs w:val="28"/>
              </w:rPr>
              <w:t>The Inclusion in Theory and in Practice</w:t>
            </w:r>
          </w:p>
        </w:tc>
      </w:tr>
      <w:tr w:rsidR="00080A42" w:rsidTr="00D617BC">
        <w:tc>
          <w:tcPr>
            <w:tcW w:w="3892" w:type="dxa"/>
          </w:tcPr>
          <w:p w:rsidR="001F536F" w:rsidRDefault="001F536F">
            <w:r>
              <w:t>Inclusion is clearly articulated as part of the school’s philosophy of education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1F536F" w:rsidRDefault="001F536F">
            <w:r>
              <w:t>Teachers understand inclusion in theory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1F536F" w:rsidRDefault="001F536F" w:rsidP="00080A42">
            <w:r>
              <w:t xml:space="preserve">Teachers </w:t>
            </w:r>
            <w:r w:rsidR="00080A42">
              <w:t>support and</w:t>
            </w:r>
            <w:r>
              <w:t xml:space="preserve"> implement inclusion in practice</w:t>
            </w:r>
            <w:r w:rsidR="00080A42">
              <w:t xml:space="preserve"> in their classrooms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080A42" w:rsidRDefault="001F536F">
            <w:r>
              <w:t>The school administrator</w:t>
            </w:r>
            <w:r w:rsidR="00080A42">
              <w:t>(</w:t>
            </w:r>
            <w:r>
              <w:t>s</w:t>
            </w:r>
            <w:r w:rsidR="00080A42">
              <w:t>)</w:t>
            </w:r>
            <w:r>
              <w:t xml:space="preserve"> </w:t>
            </w:r>
            <w:r w:rsidR="00080A42">
              <w:t>understand inclusion in theory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1F536F" w:rsidRDefault="00080A42">
            <w:r>
              <w:t>The school administrator(s) support and implement inclusion in practice in their school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1F536F" w:rsidRDefault="00080A42">
            <w:r>
              <w:t>Students with disabilities within the school’s catchment area attend their neighbourhood school or the school they would attend if they did not have disabilities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1F536F" w:rsidRDefault="00080A42">
            <w:r>
              <w:t>Each child is in an age-appropriate general education classroom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080A42" w:rsidRDefault="00080A42">
            <w:r>
              <w:t>Every student is accepted and regarded as a full and valued member of the class and school community</w:t>
            </w:r>
          </w:p>
        </w:tc>
        <w:tc>
          <w:tcPr>
            <w:tcW w:w="1091" w:type="dxa"/>
          </w:tcPr>
          <w:p w:rsidR="00080A42" w:rsidRDefault="00080A42"/>
        </w:tc>
        <w:tc>
          <w:tcPr>
            <w:tcW w:w="1435" w:type="dxa"/>
          </w:tcPr>
          <w:p w:rsidR="00080A42" w:rsidRDefault="00080A42"/>
        </w:tc>
        <w:tc>
          <w:tcPr>
            <w:tcW w:w="1450" w:type="dxa"/>
          </w:tcPr>
          <w:p w:rsidR="00080A42" w:rsidRDefault="00080A42"/>
        </w:tc>
        <w:tc>
          <w:tcPr>
            <w:tcW w:w="1708" w:type="dxa"/>
          </w:tcPr>
          <w:p w:rsidR="00080A42" w:rsidRDefault="00080A42"/>
        </w:tc>
      </w:tr>
      <w:tr w:rsidR="00080A42" w:rsidTr="00D617BC">
        <w:tc>
          <w:tcPr>
            <w:tcW w:w="3892" w:type="dxa"/>
          </w:tcPr>
          <w:p w:rsidR="00080A42" w:rsidRDefault="00080A42">
            <w:r>
              <w:t>Special education supports are provided within the context of the general education classroom</w:t>
            </w:r>
          </w:p>
        </w:tc>
        <w:tc>
          <w:tcPr>
            <w:tcW w:w="1091" w:type="dxa"/>
          </w:tcPr>
          <w:p w:rsidR="00080A42" w:rsidRDefault="00080A42"/>
        </w:tc>
        <w:tc>
          <w:tcPr>
            <w:tcW w:w="1435" w:type="dxa"/>
          </w:tcPr>
          <w:p w:rsidR="00080A42" w:rsidRDefault="00080A42"/>
        </w:tc>
        <w:tc>
          <w:tcPr>
            <w:tcW w:w="1450" w:type="dxa"/>
          </w:tcPr>
          <w:p w:rsidR="00080A42" w:rsidRDefault="00080A42"/>
        </w:tc>
        <w:tc>
          <w:tcPr>
            <w:tcW w:w="1708" w:type="dxa"/>
          </w:tcPr>
          <w:p w:rsidR="00080A42" w:rsidRDefault="00080A42"/>
        </w:tc>
      </w:tr>
      <w:tr w:rsidR="00080A42" w:rsidTr="00D617BC">
        <w:tc>
          <w:tcPr>
            <w:tcW w:w="3892" w:type="dxa"/>
          </w:tcPr>
          <w:p w:rsidR="00080A42" w:rsidRDefault="00122287">
            <w:r>
              <w:t>All children receive an education that addresses their individual needs</w:t>
            </w:r>
          </w:p>
        </w:tc>
        <w:tc>
          <w:tcPr>
            <w:tcW w:w="1091" w:type="dxa"/>
          </w:tcPr>
          <w:p w:rsidR="00080A42" w:rsidRDefault="00080A42"/>
        </w:tc>
        <w:tc>
          <w:tcPr>
            <w:tcW w:w="1435" w:type="dxa"/>
          </w:tcPr>
          <w:p w:rsidR="00080A42" w:rsidRDefault="00080A42"/>
        </w:tc>
        <w:tc>
          <w:tcPr>
            <w:tcW w:w="1450" w:type="dxa"/>
          </w:tcPr>
          <w:p w:rsidR="00080A42" w:rsidRDefault="00080A42"/>
        </w:tc>
        <w:tc>
          <w:tcPr>
            <w:tcW w:w="1708" w:type="dxa"/>
          </w:tcPr>
          <w:p w:rsidR="00080A42" w:rsidRDefault="00080A42"/>
        </w:tc>
      </w:tr>
      <w:tr w:rsidR="00122287" w:rsidTr="00D617BC">
        <w:tc>
          <w:tcPr>
            <w:tcW w:w="3892" w:type="dxa"/>
          </w:tcPr>
          <w:p w:rsidR="00122287" w:rsidRDefault="00122287">
            <w:r>
              <w:t>No child is excluded on the basis of type and degree of disability</w:t>
            </w:r>
          </w:p>
        </w:tc>
        <w:tc>
          <w:tcPr>
            <w:tcW w:w="1091" w:type="dxa"/>
          </w:tcPr>
          <w:p w:rsidR="00122287" w:rsidRDefault="00122287"/>
        </w:tc>
        <w:tc>
          <w:tcPr>
            <w:tcW w:w="1435" w:type="dxa"/>
          </w:tcPr>
          <w:p w:rsidR="00122287" w:rsidRDefault="00122287"/>
        </w:tc>
        <w:tc>
          <w:tcPr>
            <w:tcW w:w="1450" w:type="dxa"/>
          </w:tcPr>
          <w:p w:rsidR="00122287" w:rsidRDefault="00122287"/>
        </w:tc>
        <w:tc>
          <w:tcPr>
            <w:tcW w:w="1708" w:type="dxa"/>
          </w:tcPr>
          <w:p w:rsidR="00122287" w:rsidRDefault="00122287"/>
        </w:tc>
      </w:tr>
      <w:tr w:rsidR="00122287" w:rsidTr="00D617BC">
        <w:tc>
          <w:tcPr>
            <w:tcW w:w="3892" w:type="dxa"/>
          </w:tcPr>
          <w:p w:rsidR="00122287" w:rsidRDefault="00122287">
            <w:r>
              <w:t>The school promotes cooperative/collaborative teaching arrangements</w:t>
            </w:r>
          </w:p>
        </w:tc>
        <w:tc>
          <w:tcPr>
            <w:tcW w:w="1091" w:type="dxa"/>
          </w:tcPr>
          <w:p w:rsidR="00122287" w:rsidRDefault="00122287"/>
        </w:tc>
        <w:tc>
          <w:tcPr>
            <w:tcW w:w="1435" w:type="dxa"/>
          </w:tcPr>
          <w:p w:rsidR="00122287" w:rsidRDefault="00122287"/>
        </w:tc>
        <w:tc>
          <w:tcPr>
            <w:tcW w:w="1450" w:type="dxa"/>
          </w:tcPr>
          <w:p w:rsidR="00122287" w:rsidRDefault="00122287"/>
        </w:tc>
        <w:tc>
          <w:tcPr>
            <w:tcW w:w="1708" w:type="dxa"/>
          </w:tcPr>
          <w:p w:rsidR="00122287" w:rsidRDefault="00122287"/>
        </w:tc>
      </w:tr>
      <w:tr w:rsidR="00080A42" w:rsidTr="00080A42">
        <w:tc>
          <w:tcPr>
            <w:tcW w:w="9576" w:type="dxa"/>
            <w:gridSpan w:val="5"/>
            <w:shd w:val="clear" w:color="auto" w:fill="FFFF00"/>
          </w:tcPr>
          <w:p w:rsidR="00080A42" w:rsidRPr="00080A42" w:rsidRDefault="00080A42">
            <w:pPr>
              <w:rPr>
                <w:b/>
                <w:sz w:val="28"/>
                <w:szCs w:val="28"/>
              </w:rPr>
            </w:pPr>
            <w:r w:rsidRPr="00080A42">
              <w:rPr>
                <w:b/>
                <w:sz w:val="28"/>
                <w:szCs w:val="28"/>
              </w:rPr>
              <w:t>Learning Coaches</w:t>
            </w:r>
          </w:p>
        </w:tc>
      </w:tr>
      <w:tr w:rsidR="00080A42" w:rsidTr="00D617BC">
        <w:tc>
          <w:tcPr>
            <w:tcW w:w="3892" w:type="dxa"/>
          </w:tcPr>
          <w:p w:rsidR="001F536F" w:rsidRDefault="00080A42">
            <w:r>
              <w:t>The Learning Coach supports classroom teachers to implement inclusive education practices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1F536F" w:rsidRDefault="00080A42">
            <w:r>
              <w:t>The Learning Coach is an active member of the student learning team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1F536F" w:rsidRDefault="00D617BC">
            <w:r>
              <w:t xml:space="preserve">Teachers access the expertise of the </w:t>
            </w:r>
            <w:r>
              <w:lastRenderedPageBreak/>
              <w:t>learning coach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D617BC" w:rsidRDefault="00D617BC">
            <w:r>
              <w:lastRenderedPageBreak/>
              <w:t>Staff recognize the expertise of the learning coach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1F536F" w:rsidRDefault="00D617BC">
            <w:r>
              <w:t>The administrator(s) meet regularly with the learning coach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1F536F" w:rsidRDefault="00D617BC">
            <w:r>
              <w:t>The learning coach has time at each staff meeting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1F536F" w:rsidRDefault="00D617BC">
            <w:r>
              <w:t>Parents recognize the learning coach as part of the student learning team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1F536F" w:rsidRDefault="00D617BC">
            <w:r>
              <w:t>Staff recognize the learning coach as part of the student learning team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D617BC" w:rsidTr="00D617BC">
        <w:tc>
          <w:tcPr>
            <w:tcW w:w="9576" w:type="dxa"/>
            <w:gridSpan w:val="5"/>
            <w:shd w:val="clear" w:color="auto" w:fill="FFFF00"/>
          </w:tcPr>
          <w:p w:rsidR="00D617BC" w:rsidRPr="00D617BC" w:rsidRDefault="00D617BC">
            <w:pPr>
              <w:rPr>
                <w:b/>
                <w:sz w:val="28"/>
                <w:szCs w:val="28"/>
              </w:rPr>
            </w:pPr>
            <w:r w:rsidRPr="00D617BC">
              <w:rPr>
                <w:b/>
                <w:sz w:val="28"/>
                <w:szCs w:val="28"/>
              </w:rPr>
              <w:t>Continuum of Supports and Services</w:t>
            </w:r>
          </w:p>
        </w:tc>
      </w:tr>
      <w:tr w:rsidR="00080A42" w:rsidTr="00D617BC">
        <w:tc>
          <w:tcPr>
            <w:tcW w:w="3892" w:type="dxa"/>
          </w:tcPr>
          <w:p w:rsidR="001F536F" w:rsidRDefault="00D617BC">
            <w:r>
              <w:t>The administrator(s) understand the continuum of supports and services model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1F536F" w:rsidRDefault="00D617BC" w:rsidP="00D617BC">
            <w:r>
              <w:t xml:space="preserve">The administrator(s) </w:t>
            </w:r>
            <w:r>
              <w:t>support</w:t>
            </w:r>
            <w:r>
              <w:t xml:space="preserve"> the continuum of supports and services model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1F536F" w:rsidRDefault="00D617BC">
            <w:r>
              <w:t>Instructional staff at the school are thinking of student programming based on support and services rather than codes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1F536F" w:rsidRDefault="00D617BC" w:rsidP="00D617BC">
            <w:r>
              <w:t>Instructional staff at the school have a high level of competence in providing Level 1 supports and services for ALL students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1F536F" w:rsidRDefault="00442CFB" w:rsidP="00442CFB">
            <w:r>
              <w:t>Instructional staff at the school have a high level of</w:t>
            </w:r>
            <w:r>
              <w:t xml:space="preserve"> competence in providing Level 2</w:t>
            </w:r>
            <w:r>
              <w:t xml:space="preserve"> supports and services for </w:t>
            </w:r>
            <w:r>
              <w:t xml:space="preserve">identified </w:t>
            </w:r>
            <w:r>
              <w:t>students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080A42" w:rsidTr="00D617BC">
        <w:tc>
          <w:tcPr>
            <w:tcW w:w="3892" w:type="dxa"/>
          </w:tcPr>
          <w:p w:rsidR="001F536F" w:rsidRDefault="00442CFB" w:rsidP="00442CFB">
            <w:r>
              <w:t xml:space="preserve">Instructional staff at the school have a high level of competence in providing Level </w:t>
            </w:r>
            <w:r>
              <w:t xml:space="preserve">3 </w:t>
            </w:r>
            <w:r>
              <w:t>supports and services for</w:t>
            </w:r>
            <w:r>
              <w:t xml:space="preserve"> identified </w:t>
            </w:r>
            <w:r>
              <w:t xml:space="preserve"> students</w:t>
            </w:r>
          </w:p>
        </w:tc>
        <w:tc>
          <w:tcPr>
            <w:tcW w:w="1091" w:type="dxa"/>
          </w:tcPr>
          <w:p w:rsidR="001F536F" w:rsidRDefault="001F536F"/>
        </w:tc>
        <w:tc>
          <w:tcPr>
            <w:tcW w:w="1435" w:type="dxa"/>
          </w:tcPr>
          <w:p w:rsidR="001F536F" w:rsidRDefault="001F536F"/>
        </w:tc>
        <w:tc>
          <w:tcPr>
            <w:tcW w:w="1450" w:type="dxa"/>
          </w:tcPr>
          <w:p w:rsidR="001F536F" w:rsidRDefault="001F536F"/>
        </w:tc>
        <w:tc>
          <w:tcPr>
            <w:tcW w:w="1708" w:type="dxa"/>
          </w:tcPr>
          <w:p w:rsidR="001F536F" w:rsidRDefault="001F536F"/>
        </w:tc>
      </w:tr>
      <w:tr w:rsidR="00D617BC" w:rsidTr="00D617BC">
        <w:tc>
          <w:tcPr>
            <w:tcW w:w="3892" w:type="dxa"/>
          </w:tcPr>
          <w:p w:rsidR="00D617BC" w:rsidRDefault="00442CFB" w:rsidP="00442CFB">
            <w:r>
              <w:t>Instructional staff at the school have a high level of</w:t>
            </w:r>
            <w:r>
              <w:t xml:space="preserve"> competence in providing Level 4</w:t>
            </w:r>
            <w:r>
              <w:t xml:space="preserve"> supports and services for </w:t>
            </w:r>
            <w:r>
              <w:t xml:space="preserve">identified </w:t>
            </w:r>
            <w:r>
              <w:t xml:space="preserve"> students</w:t>
            </w:r>
          </w:p>
        </w:tc>
        <w:tc>
          <w:tcPr>
            <w:tcW w:w="1091" w:type="dxa"/>
          </w:tcPr>
          <w:p w:rsidR="00D617BC" w:rsidRDefault="00D617BC"/>
        </w:tc>
        <w:tc>
          <w:tcPr>
            <w:tcW w:w="1435" w:type="dxa"/>
          </w:tcPr>
          <w:p w:rsidR="00D617BC" w:rsidRDefault="00D617BC"/>
        </w:tc>
        <w:tc>
          <w:tcPr>
            <w:tcW w:w="1450" w:type="dxa"/>
          </w:tcPr>
          <w:p w:rsidR="00D617BC" w:rsidRDefault="00D617BC"/>
        </w:tc>
        <w:tc>
          <w:tcPr>
            <w:tcW w:w="1708" w:type="dxa"/>
          </w:tcPr>
          <w:p w:rsidR="00D617BC" w:rsidRDefault="00D617BC"/>
        </w:tc>
      </w:tr>
      <w:tr w:rsidR="00D617BC" w:rsidTr="00D617BC">
        <w:tc>
          <w:tcPr>
            <w:tcW w:w="3892" w:type="dxa"/>
          </w:tcPr>
          <w:p w:rsidR="00D617BC" w:rsidRDefault="00D617BC">
            <w:bookmarkStart w:id="0" w:name="_GoBack"/>
            <w:bookmarkEnd w:id="0"/>
          </w:p>
        </w:tc>
        <w:tc>
          <w:tcPr>
            <w:tcW w:w="1091" w:type="dxa"/>
          </w:tcPr>
          <w:p w:rsidR="00D617BC" w:rsidRDefault="00D617BC"/>
        </w:tc>
        <w:tc>
          <w:tcPr>
            <w:tcW w:w="1435" w:type="dxa"/>
          </w:tcPr>
          <w:p w:rsidR="00D617BC" w:rsidRDefault="00D617BC"/>
        </w:tc>
        <w:tc>
          <w:tcPr>
            <w:tcW w:w="1450" w:type="dxa"/>
          </w:tcPr>
          <w:p w:rsidR="00D617BC" w:rsidRDefault="00D617BC"/>
        </w:tc>
        <w:tc>
          <w:tcPr>
            <w:tcW w:w="1708" w:type="dxa"/>
          </w:tcPr>
          <w:p w:rsidR="00D617BC" w:rsidRDefault="00D617BC"/>
        </w:tc>
      </w:tr>
      <w:tr w:rsidR="00D617BC" w:rsidTr="00D617BC">
        <w:tc>
          <w:tcPr>
            <w:tcW w:w="3892" w:type="dxa"/>
          </w:tcPr>
          <w:p w:rsidR="00D617BC" w:rsidRDefault="00D617BC"/>
        </w:tc>
        <w:tc>
          <w:tcPr>
            <w:tcW w:w="1091" w:type="dxa"/>
          </w:tcPr>
          <w:p w:rsidR="00D617BC" w:rsidRDefault="00D617BC"/>
        </w:tc>
        <w:tc>
          <w:tcPr>
            <w:tcW w:w="1435" w:type="dxa"/>
          </w:tcPr>
          <w:p w:rsidR="00D617BC" w:rsidRDefault="00D617BC"/>
        </w:tc>
        <w:tc>
          <w:tcPr>
            <w:tcW w:w="1450" w:type="dxa"/>
          </w:tcPr>
          <w:p w:rsidR="00D617BC" w:rsidRDefault="00D617BC"/>
        </w:tc>
        <w:tc>
          <w:tcPr>
            <w:tcW w:w="1708" w:type="dxa"/>
          </w:tcPr>
          <w:p w:rsidR="00D617BC" w:rsidRDefault="00D617BC"/>
        </w:tc>
      </w:tr>
      <w:tr w:rsidR="00D617BC" w:rsidTr="00D617BC">
        <w:tc>
          <w:tcPr>
            <w:tcW w:w="3892" w:type="dxa"/>
          </w:tcPr>
          <w:p w:rsidR="00D617BC" w:rsidRDefault="00D617BC"/>
        </w:tc>
        <w:tc>
          <w:tcPr>
            <w:tcW w:w="1091" w:type="dxa"/>
          </w:tcPr>
          <w:p w:rsidR="00D617BC" w:rsidRDefault="00D617BC"/>
        </w:tc>
        <w:tc>
          <w:tcPr>
            <w:tcW w:w="1435" w:type="dxa"/>
          </w:tcPr>
          <w:p w:rsidR="00D617BC" w:rsidRDefault="00D617BC"/>
        </w:tc>
        <w:tc>
          <w:tcPr>
            <w:tcW w:w="1450" w:type="dxa"/>
          </w:tcPr>
          <w:p w:rsidR="00D617BC" w:rsidRDefault="00D617BC"/>
        </w:tc>
        <w:tc>
          <w:tcPr>
            <w:tcW w:w="1708" w:type="dxa"/>
          </w:tcPr>
          <w:p w:rsidR="00D617BC" w:rsidRDefault="00D617BC"/>
        </w:tc>
      </w:tr>
      <w:tr w:rsidR="00D617BC" w:rsidTr="00D617BC">
        <w:tc>
          <w:tcPr>
            <w:tcW w:w="3892" w:type="dxa"/>
          </w:tcPr>
          <w:p w:rsidR="00D617BC" w:rsidRDefault="00D617BC"/>
        </w:tc>
        <w:tc>
          <w:tcPr>
            <w:tcW w:w="1091" w:type="dxa"/>
          </w:tcPr>
          <w:p w:rsidR="00D617BC" w:rsidRDefault="00D617BC"/>
        </w:tc>
        <w:tc>
          <w:tcPr>
            <w:tcW w:w="1435" w:type="dxa"/>
          </w:tcPr>
          <w:p w:rsidR="00D617BC" w:rsidRDefault="00D617BC"/>
        </w:tc>
        <w:tc>
          <w:tcPr>
            <w:tcW w:w="1450" w:type="dxa"/>
          </w:tcPr>
          <w:p w:rsidR="00D617BC" w:rsidRDefault="00D617BC"/>
        </w:tc>
        <w:tc>
          <w:tcPr>
            <w:tcW w:w="1708" w:type="dxa"/>
          </w:tcPr>
          <w:p w:rsidR="00D617BC" w:rsidRDefault="00D617BC"/>
        </w:tc>
      </w:tr>
      <w:tr w:rsidR="00D617BC" w:rsidTr="00D617BC">
        <w:tc>
          <w:tcPr>
            <w:tcW w:w="3892" w:type="dxa"/>
          </w:tcPr>
          <w:p w:rsidR="00D617BC" w:rsidRDefault="00D617BC"/>
        </w:tc>
        <w:tc>
          <w:tcPr>
            <w:tcW w:w="1091" w:type="dxa"/>
          </w:tcPr>
          <w:p w:rsidR="00D617BC" w:rsidRDefault="00D617BC"/>
        </w:tc>
        <w:tc>
          <w:tcPr>
            <w:tcW w:w="1435" w:type="dxa"/>
          </w:tcPr>
          <w:p w:rsidR="00D617BC" w:rsidRDefault="00D617BC"/>
        </w:tc>
        <w:tc>
          <w:tcPr>
            <w:tcW w:w="1450" w:type="dxa"/>
          </w:tcPr>
          <w:p w:rsidR="00D617BC" w:rsidRDefault="00D617BC"/>
        </w:tc>
        <w:tc>
          <w:tcPr>
            <w:tcW w:w="1708" w:type="dxa"/>
          </w:tcPr>
          <w:p w:rsidR="00D617BC" w:rsidRDefault="00D617BC"/>
        </w:tc>
      </w:tr>
    </w:tbl>
    <w:p w:rsidR="001F536F" w:rsidRDefault="001F536F"/>
    <w:sectPr w:rsidR="001F53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36F"/>
    <w:rsid w:val="00080A42"/>
    <w:rsid w:val="00122287"/>
    <w:rsid w:val="001F536F"/>
    <w:rsid w:val="003A0303"/>
    <w:rsid w:val="003A1570"/>
    <w:rsid w:val="00442CFB"/>
    <w:rsid w:val="00446482"/>
    <w:rsid w:val="006254BF"/>
    <w:rsid w:val="00D6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53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53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ekeane</dc:creator>
  <cp:lastModifiedBy>ekeane</cp:lastModifiedBy>
  <cp:revision>3</cp:revision>
  <dcterms:created xsi:type="dcterms:W3CDTF">2013-01-16T01:10:00Z</dcterms:created>
  <dcterms:modified xsi:type="dcterms:W3CDTF">2013-01-16T12:55:00Z</dcterms:modified>
</cp:coreProperties>
</file>